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CE" w:rsidRPr="00B6508B" w:rsidRDefault="003703CE" w:rsidP="004743AA">
      <w:pPr>
        <w:spacing w:line="240" w:lineRule="auto"/>
        <w:contextualSpacing/>
        <w:jc w:val="right"/>
        <w:rPr>
          <w:rFonts w:ascii="Times New Roman" w:hAnsi="Times New Roman" w:cs="Times New Roman"/>
          <w:i/>
          <w:sz w:val="28"/>
          <w:szCs w:val="28"/>
        </w:rPr>
      </w:pPr>
      <w:bookmarkStart w:id="0" w:name="_GoBack"/>
      <w:bookmarkEnd w:id="0"/>
      <w:r w:rsidRPr="00B6508B">
        <w:rPr>
          <w:rFonts w:ascii="Times New Roman" w:hAnsi="Times New Roman" w:cs="Times New Roman"/>
          <w:i/>
          <w:sz w:val="28"/>
          <w:szCs w:val="28"/>
        </w:rPr>
        <w:t>«Современная школа – это современный учитель,</w:t>
      </w:r>
    </w:p>
    <w:p w:rsidR="003703CE" w:rsidRPr="00B6508B" w:rsidRDefault="003703CE" w:rsidP="004743AA">
      <w:pPr>
        <w:spacing w:line="240" w:lineRule="auto"/>
        <w:contextualSpacing/>
        <w:jc w:val="right"/>
        <w:rPr>
          <w:rFonts w:ascii="Times New Roman" w:hAnsi="Times New Roman" w:cs="Times New Roman"/>
          <w:i/>
          <w:sz w:val="28"/>
          <w:szCs w:val="28"/>
        </w:rPr>
      </w:pPr>
      <w:r w:rsidRPr="00B6508B">
        <w:rPr>
          <w:rFonts w:ascii="Times New Roman" w:hAnsi="Times New Roman" w:cs="Times New Roman"/>
          <w:i/>
          <w:sz w:val="28"/>
          <w:szCs w:val="28"/>
        </w:rPr>
        <w:t xml:space="preserve"> его высокий статус и общественный престиж»</w:t>
      </w:r>
    </w:p>
    <w:p w:rsidR="003703CE" w:rsidRPr="00B6508B" w:rsidRDefault="003703CE" w:rsidP="004743AA">
      <w:pPr>
        <w:spacing w:line="240" w:lineRule="auto"/>
        <w:contextualSpacing/>
        <w:jc w:val="right"/>
        <w:rPr>
          <w:rFonts w:ascii="Times New Roman" w:hAnsi="Times New Roman" w:cs="Times New Roman"/>
          <w:b/>
          <w:sz w:val="28"/>
          <w:szCs w:val="28"/>
        </w:rPr>
      </w:pPr>
      <w:r w:rsidRPr="00B6508B">
        <w:rPr>
          <w:rFonts w:ascii="Times New Roman" w:hAnsi="Times New Roman" w:cs="Times New Roman"/>
          <w:b/>
          <w:sz w:val="28"/>
          <w:szCs w:val="28"/>
        </w:rPr>
        <w:t>В.В. Путин.</w:t>
      </w:r>
    </w:p>
    <w:p w:rsidR="003703CE" w:rsidRPr="00B6508B" w:rsidRDefault="003703CE" w:rsidP="004743AA">
      <w:pPr>
        <w:spacing w:line="240" w:lineRule="auto"/>
        <w:contextualSpacing/>
        <w:jc w:val="right"/>
        <w:rPr>
          <w:rFonts w:ascii="Times New Roman" w:hAnsi="Times New Roman" w:cs="Times New Roman"/>
          <w:sz w:val="28"/>
          <w:szCs w:val="28"/>
        </w:rPr>
      </w:pPr>
      <w:r w:rsidRPr="00B6508B">
        <w:rPr>
          <w:rFonts w:ascii="Times New Roman" w:hAnsi="Times New Roman" w:cs="Times New Roman"/>
          <w:sz w:val="28"/>
          <w:szCs w:val="28"/>
        </w:rPr>
        <w:t xml:space="preserve"> Послание Федеральному Собранию</w:t>
      </w:r>
    </w:p>
    <w:p w:rsidR="003703CE" w:rsidRPr="00B6508B" w:rsidRDefault="003703CE" w:rsidP="004743AA">
      <w:pPr>
        <w:spacing w:line="240" w:lineRule="auto"/>
        <w:contextualSpacing/>
        <w:jc w:val="right"/>
        <w:rPr>
          <w:rFonts w:ascii="Times New Roman" w:hAnsi="Times New Roman" w:cs="Times New Roman"/>
          <w:sz w:val="28"/>
          <w:szCs w:val="28"/>
        </w:rPr>
      </w:pPr>
      <w:r w:rsidRPr="00B6508B">
        <w:rPr>
          <w:rFonts w:ascii="Times New Roman" w:hAnsi="Times New Roman" w:cs="Times New Roman"/>
          <w:sz w:val="28"/>
          <w:szCs w:val="28"/>
        </w:rPr>
        <w:t>за 2020 год</w:t>
      </w:r>
    </w:p>
    <w:p w:rsidR="003703CE" w:rsidRPr="00B6508B" w:rsidRDefault="003703CE" w:rsidP="004743AA">
      <w:pPr>
        <w:spacing w:line="240" w:lineRule="auto"/>
        <w:contextualSpacing/>
        <w:jc w:val="right"/>
        <w:rPr>
          <w:rFonts w:ascii="Times New Roman" w:hAnsi="Times New Roman" w:cs="Times New Roman"/>
          <w:sz w:val="28"/>
          <w:szCs w:val="28"/>
        </w:rPr>
      </w:pPr>
    </w:p>
    <w:p w:rsidR="003703CE" w:rsidRPr="00B6508B" w:rsidRDefault="003703CE" w:rsidP="004743AA">
      <w:pPr>
        <w:spacing w:line="240" w:lineRule="auto"/>
        <w:contextualSpacing/>
        <w:jc w:val="center"/>
        <w:rPr>
          <w:rFonts w:ascii="Times New Roman" w:hAnsi="Times New Roman" w:cs="Times New Roman"/>
          <w:sz w:val="28"/>
          <w:szCs w:val="28"/>
        </w:rPr>
      </w:pPr>
      <w:r w:rsidRPr="00B6508B">
        <w:rPr>
          <w:rFonts w:ascii="Times New Roman" w:hAnsi="Times New Roman" w:cs="Times New Roman"/>
          <w:sz w:val="28"/>
          <w:szCs w:val="28"/>
        </w:rPr>
        <w:t>«Учитель – это звучит гордо»</w:t>
      </w:r>
    </w:p>
    <w:p w:rsidR="003703CE" w:rsidRPr="00B6508B" w:rsidRDefault="003703CE" w:rsidP="004743AA">
      <w:pPr>
        <w:spacing w:line="240" w:lineRule="auto"/>
        <w:contextualSpacing/>
        <w:jc w:val="center"/>
        <w:rPr>
          <w:rFonts w:ascii="Times New Roman" w:hAnsi="Times New Roman" w:cs="Times New Roman"/>
          <w:sz w:val="28"/>
          <w:szCs w:val="28"/>
        </w:rPr>
      </w:pPr>
    </w:p>
    <w:p w:rsidR="003703CE" w:rsidRDefault="003703CE" w:rsidP="004743AA">
      <w:pPr>
        <w:spacing w:line="240" w:lineRule="auto"/>
        <w:contextualSpacing/>
        <w:jc w:val="both"/>
        <w:rPr>
          <w:rFonts w:ascii="Times New Roman" w:hAnsi="Times New Roman" w:cs="Times New Roman"/>
          <w:sz w:val="28"/>
          <w:szCs w:val="28"/>
        </w:rPr>
      </w:pPr>
      <w:r w:rsidRPr="00B6508B">
        <w:rPr>
          <w:rFonts w:ascii="Times New Roman" w:hAnsi="Times New Roman" w:cs="Times New Roman"/>
          <w:sz w:val="28"/>
          <w:szCs w:val="28"/>
        </w:rPr>
        <w:tab/>
        <w:t>Современный мир</w:t>
      </w:r>
      <w:r>
        <w:rPr>
          <w:rFonts w:ascii="Times New Roman" w:hAnsi="Times New Roman" w:cs="Times New Roman"/>
          <w:sz w:val="28"/>
          <w:szCs w:val="28"/>
        </w:rPr>
        <w:t xml:space="preserve"> переживает фундаментальную трансформацию, что сопровождается системным криз</w:t>
      </w:r>
      <w:r w:rsidR="00E62822">
        <w:rPr>
          <w:rFonts w:ascii="Times New Roman" w:hAnsi="Times New Roman" w:cs="Times New Roman"/>
          <w:sz w:val="28"/>
          <w:szCs w:val="28"/>
        </w:rPr>
        <w:t>ис</w:t>
      </w:r>
      <w:r>
        <w:rPr>
          <w:rFonts w:ascii="Times New Roman" w:hAnsi="Times New Roman" w:cs="Times New Roman"/>
          <w:sz w:val="28"/>
          <w:szCs w:val="28"/>
        </w:rPr>
        <w:t xml:space="preserve">ом человеческой цивилизации. Разлом проходит по целому ряду сфер общественный жизни. Приход к власти в ряде западных государств популистов, экологические бедствия, резкий рост социального неравенства, появление новых болезней, терроризм, международная напряженность, утрата общественный солидарности – все это впервые за много столетий заставляет нас смотреть на будущее не с оптимизмом, а со страхом. </w:t>
      </w:r>
    </w:p>
    <w:p w:rsidR="003703CE" w:rsidRDefault="003703CE" w:rsidP="004743A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Вместе с тем с нами осталась наша мечта</w:t>
      </w:r>
      <w:r w:rsidR="00E62822">
        <w:rPr>
          <w:rFonts w:ascii="Times New Roman" w:hAnsi="Times New Roman" w:cs="Times New Roman"/>
          <w:sz w:val="28"/>
          <w:szCs w:val="28"/>
        </w:rPr>
        <w:t>:</w:t>
      </w:r>
      <w:r>
        <w:rPr>
          <w:rFonts w:ascii="Times New Roman" w:hAnsi="Times New Roman" w:cs="Times New Roman"/>
          <w:sz w:val="28"/>
          <w:szCs w:val="28"/>
        </w:rPr>
        <w:t xml:space="preserve"> </w:t>
      </w:r>
      <w:r w:rsidRPr="009A5FCC">
        <w:rPr>
          <w:rFonts w:ascii="Times New Roman" w:hAnsi="Times New Roman" w:cs="Times New Roman"/>
          <w:b/>
          <w:i/>
          <w:sz w:val="28"/>
          <w:szCs w:val="28"/>
        </w:rPr>
        <w:t>наши дети должны жить лучше, чем мы</w:t>
      </w:r>
      <w:r>
        <w:rPr>
          <w:rFonts w:ascii="Times New Roman" w:hAnsi="Times New Roman" w:cs="Times New Roman"/>
          <w:sz w:val="28"/>
          <w:szCs w:val="28"/>
        </w:rPr>
        <w:t>. Дети должны в этих невероятно тяжелых условиях найти выход из тупика, в который мы, взрослые, их завели. Все, что нам остается</w:t>
      </w:r>
      <w:r w:rsidR="00E62822">
        <w:rPr>
          <w:rFonts w:ascii="Times New Roman" w:hAnsi="Times New Roman" w:cs="Times New Roman"/>
          <w:sz w:val="28"/>
          <w:szCs w:val="28"/>
        </w:rPr>
        <w:t xml:space="preserve">, - </w:t>
      </w:r>
      <w:r>
        <w:rPr>
          <w:rFonts w:ascii="Times New Roman" w:hAnsi="Times New Roman" w:cs="Times New Roman"/>
          <w:sz w:val="28"/>
          <w:szCs w:val="28"/>
        </w:rPr>
        <w:t>это помочь поколения</w:t>
      </w:r>
      <w:r w:rsidR="00342A37">
        <w:rPr>
          <w:rFonts w:ascii="Times New Roman" w:hAnsi="Times New Roman" w:cs="Times New Roman"/>
          <w:sz w:val="28"/>
          <w:szCs w:val="28"/>
        </w:rPr>
        <w:t>м</w:t>
      </w:r>
      <w:r>
        <w:rPr>
          <w:rFonts w:ascii="Times New Roman" w:hAnsi="Times New Roman" w:cs="Times New Roman"/>
          <w:sz w:val="28"/>
          <w:szCs w:val="28"/>
        </w:rPr>
        <w:t xml:space="preserve"> подготовиться к будущему, которое с неизбежностью настанет, хотим мы того или нет. Образование – это все, что мы можем дать нашим детям. </w:t>
      </w:r>
    </w:p>
    <w:p w:rsidR="00CB32DC" w:rsidRDefault="003703CE" w:rsidP="004743A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Ключевой мой тезис: </w:t>
      </w:r>
      <w:r w:rsidRPr="003703CE">
        <w:rPr>
          <w:rFonts w:ascii="Times New Roman" w:hAnsi="Times New Roman" w:cs="Times New Roman"/>
          <w:b/>
          <w:i/>
          <w:sz w:val="28"/>
          <w:szCs w:val="28"/>
        </w:rPr>
        <w:t>учителя – соль земли.</w:t>
      </w:r>
      <w:r>
        <w:rPr>
          <w:rFonts w:ascii="Times New Roman" w:hAnsi="Times New Roman" w:cs="Times New Roman"/>
          <w:sz w:val="28"/>
          <w:szCs w:val="28"/>
        </w:rPr>
        <w:t xml:space="preserve"> Именно сообщество педагогов держит в руках свои</w:t>
      </w:r>
      <w:r w:rsidR="00342A37">
        <w:rPr>
          <w:rFonts w:ascii="Times New Roman" w:hAnsi="Times New Roman" w:cs="Times New Roman"/>
          <w:sz w:val="28"/>
          <w:szCs w:val="28"/>
        </w:rPr>
        <w:t>х</w:t>
      </w:r>
      <w:r>
        <w:rPr>
          <w:rFonts w:ascii="Times New Roman" w:hAnsi="Times New Roman" w:cs="Times New Roman"/>
          <w:sz w:val="28"/>
          <w:szCs w:val="28"/>
        </w:rPr>
        <w:t xml:space="preserve"> ключи от счастливого будущего всего человечества. Тяжелые времена требую</w:t>
      </w:r>
      <w:r w:rsidR="007738D3">
        <w:rPr>
          <w:rFonts w:ascii="Times New Roman" w:hAnsi="Times New Roman" w:cs="Times New Roman"/>
          <w:sz w:val="28"/>
          <w:szCs w:val="28"/>
        </w:rPr>
        <w:t>т</w:t>
      </w:r>
      <w:r>
        <w:rPr>
          <w:rFonts w:ascii="Times New Roman" w:hAnsi="Times New Roman" w:cs="Times New Roman"/>
          <w:sz w:val="28"/>
          <w:szCs w:val="28"/>
        </w:rPr>
        <w:t xml:space="preserve"> кардинальных решений. Настоящая педагогика всегда была призванием. Русское слово «призвание» в наибольшей степени подходит</w:t>
      </w:r>
      <w:r w:rsidR="00BE6559">
        <w:rPr>
          <w:rFonts w:ascii="Times New Roman" w:hAnsi="Times New Roman" w:cs="Times New Roman"/>
          <w:sz w:val="28"/>
          <w:szCs w:val="28"/>
        </w:rPr>
        <w:t>:</w:t>
      </w:r>
      <w:r>
        <w:rPr>
          <w:rFonts w:ascii="Times New Roman" w:hAnsi="Times New Roman" w:cs="Times New Roman"/>
          <w:sz w:val="28"/>
          <w:szCs w:val="28"/>
        </w:rPr>
        <w:t xml:space="preserve"> учителей «зовут» подопечные</w:t>
      </w:r>
      <w:r w:rsidR="00EB47F2">
        <w:rPr>
          <w:rFonts w:ascii="Times New Roman" w:hAnsi="Times New Roman" w:cs="Times New Roman"/>
          <w:sz w:val="28"/>
          <w:szCs w:val="28"/>
        </w:rPr>
        <w:t>,</w:t>
      </w:r>
      <w:r>
        <w:rPr>
          <w:rFonts w:ascii="Times New Roman" w:hAnsi="Times New Roman" w:cs="Times New Roman"/>
          <w:sz w:val="28"/>
          <w:szCs w:val="28"/>
        </w:rPr>
        <w:t xml:space="preserve"> либо их «призывает» </w:t>
      </w:r>
      <w:r w:rsidR="00E62822">
        <w:rPr>
          <w:rFonts w:ascii="Times New Roman" w:hAnsi="Times New Roman" w:cs="Times New Roman"/>
          <w:sz w:val="28"/>
          <w:szCs w:val="28"/>
        </w:rPr>
        <w:t>эпоха. Наша работа должна манифе</w:t>
      </w:r>
      <w:r>
        <w:rPr>
          <w:rFonts w:ascii="Times New Roman" w:hAnsi="Times New Roman" w:cs="Times New Roman"/>
          <w:sz w:val="28"/>
          <w:szCs w:val="28"/>
        </w:rPr>
        <w:t>стироваться в наших учениках. Мудрецы, отвечая на запросы времени, не только задавали вопросы и искали на них ответы, но и воспитывали. Можем ли мы представить Конфуция без учеников, которые и сохранили его наследие? А Будду? Возможен ли Сократ без своего великого ученика Платона и последующих сократиков? Что было бы с великим учением Христа без Павла и других апостолов? Знали бы мы так много о Пророке Мухаммаде, если бы не его сподвижники?</w:t>
      </w:r>
    </w:p>
    <w:p w:rsidR="008E4EAB" w:rsidRDefault="003703CE" w:rsidP="004743A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E4EAB">
        <w:rPr>
          <w:rFonts w:ascii="Times New Roman" w:hAnsi="Times New Roman" w:cs="Times New Roman"/>
          <w:sz w:val="28"/>
          <w:szCs w:val="28"/>
        </w:rPr>
        <w:t>Для российского учителя ориентиром, направляющей звездой является федеральный государственный образовательный стандарт</w:t>
      </w:r>
      <w:r w:rsidR="008E4EAB">
        <w:rPr>
          <w:rStyle w:val="a5"/>
          <w:rFonts w:ascii="Times New Roman" w:hAnsi="Times New Roman" w:cs="Times New Roman"/>
          <w:sz w:val="28"/>
          <w:szCs w:val="28"/>
        </w:rPr>
        <w:footnoteReference w:id="1"/>
      </w:r>
      <w:r w:rsidR="008E4EAB">
        <w:rPr>
          <w:rFonts w:ascii="Times New Roman" w:hAnsi="Times New Roman" w:cs="Times New Roman"/>
          <w:sz w:val="28"/>
          <w:szCs w:val="28"/>
        </w:rPr>
        <w:t>. На мой взгляд</w:t>
      </w:r>
      <w:r w:rsidR="00D47EF7">
        <w:rPr>
          <w:rFonts w:ascii="Times New Roman" w:hAnsi="Times New Roman" w:cs="Times New Roman"/>
          <w:sz w:val="28"/>
          <w:szCs w:val="28"/>
        </w:rPr>
        <w:t>,</w:t>
      </w:r>
      <w:r w:rsidR="008E4EAB">
        <w:rPr>
          <w:rFonts w:ascii="Times New Roman" w:hAnsi="Times New Roman" w:cs="Times New Roman"/>
          <w:sz w:val="28"/>
          <w:szCs w:val="28"/>
        </w:rPr>
        <w:t xml:space="preserve"> он в полной мере отражает современный подход к учительству, впитав в себя все лучшие тысячелетние традиции педагогики. </w:t>
      </w:r>
    </w:p>
    <w:p w:rsidR="003703CE" w:rsidRDefault="008E4EAB"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Во-первых, научной и интеллектуальной базо</w:t>
      </w:r>
      <w:r w:rsidR="00F2755F">
        <w:rPr>
          <w:rFonts w:ascii="Times New Roman" w:hAnsi="Times New Roman" w:cs="Times New Roman"/>
          <w:sz w:val="28"/>
          <w:szCs w:val="28"/>
        </w:rPr>
        <w:t>й</w:t>
      </w:r>
      <w:r>
        <w:rPr>
          <w:rFonts w:ascii="Times New Roman" w:hAnsi="Times New Roman" w:cs="Times New Roman"/>
          <w:sz w:val="28"/>
          <w:szCs w:val="28"/>
        </w:rPr>
        <w:t xml:space="preserve"> современного преподавания является системно-деятельностный подход. Учителя должны взращивать своих подопечных в представлении о неразрывном единстве мира, связях как всех сторон и проявлений природы, так и человеческого сообщества, а также их тесной взаимосвязи между собой. При этом</w:t>
      </w:r>
      <w:r w:rsidR="003E7368">
        <w:rPr>
          <w:rFonts w:ascii="Times New Roman" w:hAnsi="Times New Roman" w:cs="Times New Roman"/>
          <w:sz w:val="28"/>
          <w:szCs w:val="28"/>
        </w:rPr>
        <w:t xml:space="preserve"> знания не должны быть мертвым гру</w:t>
      </w:r>
      <w:r>
        <w:rPr>
          <w:rFonts w:ascii="Times New Roman" w:hAnsi="Times New Roman" w:cs="Times New Roman"/>
          <w:sz w:val="28"/>
          <w:szCs w:val="28"/>
        </w:rPr>
        <w:t>зом</w:t>
      </w:r>
      <w:r w:rsidR="003E7368">
        <w:rPr>
          <w:rFonts w:ascii="Times New Roman" w:hAnsi="Times New Roman" w:cs="Times New Roman"/>
          <w:sz w:val="28"/>
          <w:szCs w:val="28"/>
        </w:rPr>
        <w:t>, обременяющим сознание</w:t>
      </w:r>
      <w:r>
        <w:rPr>
          <w:rStyle w:val="a5"/>
          <w:rFonts w:ascii="Times New Roman" w:hAnsi="Times New Roman" w:cs="Times New Roman"/>
          <w:sz w:val="28"/>
          <w:szCs w:val="28"/>
        </w:rPr>
        <w:footnoteReference w:id="2"/>
      </w:r>
      <w:r w:rsidR="003E7368">
        <w:rPr>
          <w:rFonts w:ascii="Times New Roman" w:hAnsi="Times New Roman" w:cs="Times New Roman"/>
          <w:sz w:val="28"/>
          <w:szCs w:val="28"/>
        </w:rPr>
        <w:t xml:space="preserve">, а </w:t>
      </w:r>
      <w:r w:rsidR="00A62B44">
        <w:rPr>
          <w:rFonts w:ascii="Times New Roman" w:hAnsi="Times New Roman" w:cs="Times New Roman"/>
          <w:sz w:val="28"/>
          <w:szCs w:val="28"/>
        </w:rPr>
        <w:t xml:space="preserve">должны </w:t>
      </w:r>
      <w:r w:rsidR="003E7368">
        <w:rPr>
          <w:rFonts w:ascii="Times New Roman" w:hAnsi="Times New Roman" w:cs="Times New Roman"/>
          <w:sz w:val="28"/>
          <w:szCs w:val="28"/>
        </w:rPr>
        <w:t>активно применяться и использоваться в жизни</w:t>
      </w:r>
      <w:r w:rsidR="003E7368">
        <w:rPr>
          <w:rStyle w:val="a5"/>
          <w:rFonts w:ascii="Times New Roman" w:hAnsi="Times New Roman" w:cs="Times New Roman"/>
          <w:sz w:val="28"/>
          <w:szCs w:val="28"/>
        </w:rPr>
        <w:footnoteReference w:id="3"/>
      </w:r>
      <w:r w:rsidR="003E7368">
        <w:rPr>
          <w:rFonts w:ascii="Times New Roman" w:hAnsi="Times New Roman" w:cs="Times New Roman"/>
          <w:sz w:val="28"/>
          <w:szCs w:val="28"/>
        </w:rPr>
        <w:t>. Более того, знания должны добываться в ходе практической деятельности, черпаться обучающимися из самой жизни. В связи с этим нельзя не вспомнить Владимира Ильича Ленина с его бессмертн</w:t>
      </w:r>
      <w:r w:rsidR="00005C29">
        <w:rPr>
          <w:rFonts w:ascii="Times New Roman" w:hAnsi="Times New Roman" w:cs="Times New Roman"/>
          <w:sz w:val="28"/>
          <w:szCs w:val="28"/>
        </w:rPr>
        <w:t xml:space="preserve">ым </w:t>
      </w:r>
      <w:r w:rsidR="003E7368">
        <w:rPr>
          <w:rFonts w:ascii="Times New Roman" w:hAnsi="Times New Roman" w:cs="Times New Roman"/>
          <w:sz w:val="28"/>
          <w:szCs w:val="28"/>
        </w:rPr>
        <w:t>«Практика – критерий истины».</w:t>
      </w:r>
    </w:p>
    <w:p w:rsidR="003E7368" w:rsidRDefault="003E7368"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Во-вторых, образовательный процесс рассматривается как единство учебной и воспитательной деятельности. </w:t>
      </w:r>
      <w:r w:rsidR="008C47EB">
        <w:rPr>
          <w:rFonts w:ascii="Times New Roman" w:hAnsi="Times New Roman" w:cs="Times New Roman"/>
          <w:sz w:val="28"/>
          <w:szCs w:val="28"/>
        </w:rPr>
        <w:t>Существует абсолютное понимание того, что знания, которые не трансформировались в морально-этическую систему</w:t>
      </w:r>
      <w:r w:rsidR="00005C29">
        <w:rPr>
          <w:rFonts w:ascii="Times New Roman" w:hAnsi="Times New Roman" w:cs="Times New Roman"/>
          <w:sz w:val="28"/>
          <w:szCs w:val="28"/>
        </w:rPr>
        <w:t>,</w:t>
      </w:r>
      <w:r w:rsidR="008C47EB">
        <w:rPr>
          <w:rFonts w:ascii="Times New Roman" w:hAnsi="Times New Roman" w:cs="Times New Roman"/>
          <w:sz w:val="28"/>
          <w:szCs w:val="28"/>
        </w:rPr>
        <w:t xml:space="preserve"> не имеют ценности. Убеждения усложняют нам жизнь, снижают гибкость принятия решений, но они являются нашим духовным скелетом. Можем ли мы ходить без скелета?</w:t>
      </w:r>
    </w:p>
    <w:p w:rsidR="008C47EB" w:rsidRDefault="008C47EB"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В-третьих, воспитательный процесс рассматривается во всей своей многогранности. </w:t>
      </w:r>
      <w:r w:rsidR="0002555B">
        <w:rPr>
          <w:rFonts w:ascii="Times New Roman" w:hAnsi="Times New Roman" w:cs="Times New Roman"/>
          <w:sz w:val="28"/>
          <w:szCs w:val="28"/>
        </w:rPr>
        <w:t>Сюда входит как патриотическое, гражданское, трудовое воспитание, так и духовно-нравственное, эстетическое воспитание, необходимость привить ребенку ценности научного мировоззрения. В современном мире специализации мы забываем о необходимости</w:t>
      </w:r>
      <w:r w:rsidR="00B273C5">
        <w:rPr>
          <w:rFonts w:ascii="Times New Roman" w:hAnsi="Times New Roman" w:cs="Times New Roman"/>
          <w:sz w:val="28"/>
          <w:szCs w:val="28"/>
        </w:rPr>
        <w:t xml:space="preserve"> системного знания, видения мира в его единстве, о многогранности человека и его бытия. Но только развитая во всех отношениях личность может принимать взвешенные и обдуманные решения, которые будут правильными не с точки зрения только настоящего момента, но обеспечат комплексное и устойчивое развитие</w:t>
      </w:r>
      <w:r w:rsidR="00342A37">
        <w:rPr>
          <w:rFonts w:ascii="Times New Roman" w:hAnsi="Times New Roman" w:cs="Times New Roman"/>
          <w:sz w:val="28"/>
          <w:szCs w:val="28"/>
        </w:rPr>
        <w:t xml:space="preserve"> в будущем</w:t>
      </w:r>
      <w:r w:rsidR="00B273C5">
        <w:rPr>
          <w:rFonts w:ascii="Times New Roman" w:hAnsi="Times New Roman" w:cs="Times New Roman"/>
          <w:sz w:val="28"/>
          <w:szCs w:val="28"/>
        </w:rPr>
        <w:t xml:space="preserve">. </w:t>
      </w:r>
    </w:p>
    <w:p w:rsidR="00B273C5" w:rsidRDefault="00B273C5"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В-четвертых, обр</w:t>
      </w:r>
      <w:r w:rsidR="002C7C6B">
        <w:rPr>
          <w:rFonts w:ascii="Times New Roman" w:hAnsi="Times New Roman" w:cs="Times New Roman"/>
          <w:sz w:val="28"/>
          <w:szCs w:val="28"/>
        </w:rPr>
        <w:t>азовательный стандарт выдвигает</w:t>
      </w:r>
      <w:r>
        <w:rPr>
          <w:rFonts w:ascii="Times New Roman" w:hAnsi="Times New Roman" w:cs="Times New Roman"/>
          <w:sz w:val="28"/>
          <w:szCs w:val="28"/>
        </w:rPr>
        <w:t xml:space="preserve"> идею непрерывности образования на протяжении всей жизни человека. </w:t>
      </w:r>
      <w:r w:rsidR="00F74FC8">
        <w:rPr>
          <w:rFonts w:ascii="Times New Roman" w:hAnsi="Times New Roman" w:cs="Times New Roman"/>
          <w:sz w:val="28"/>
          <w:szCs w:val="28"/>
        </w:rPr>
        <w:t>В крайне нестабильном и изменчивом мире необходимо, в первую очередь, выработать навыки обучения. Сами знания могут довольно быстро устареть, а вот умение «добывать знания» человек может использовать всю свою жизнь.</w:t>
      </w:r>
    </w:p>
    <w:p w:rsidR="00F74FC8" w:rsidRDefault="001733F1"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Необходимость </w:t>
      </w:r>
      <w:r w:rsidR="00D92ED2">
        <w:rPr>
          <w:rFonts w:ascii="Times New Roman" w:hAnsi="Times New Roman" w:cs="Times New Roman"/>
          <w:sz w:val="28"/>
          <w:szCs w:val="28"/>
        </w:rPr>
        <w:t xml:space="preserve">серьезной образовательной базы в переходные периоды для общества подтверждается исторически. Я бы хотел привести несколько примеров. </w:t>
      </w:r>
    </w:p>
    <w:p w:rsidR="00D92ED2" w:rsidRDefault="004743AA"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Во-первых, </w:t>
      </w:r>
      <w:r w:rsidR="00342A37">
        <w:rPr>
          <w:rFonts w:ascii="Times New Roman" w:hAnsi="Times New Roman" w:cs="Times New Roman"/>
          <w:sz w:val="28"/>
          <w:szCs w:val="28"/>
        </w:rPr>
        <w:t>стоит обратить внимание на</w:t>
      </w:r>
      <w:r>
        <w:rPr>
          <w:rFonts w:ascii="Times New Roman" w:hAnsi="Times New Roman" w:cs="Times New Roman"/>
          <w:sz w:val="28"/>
          <w:szCs w:val="28"/>
        </w:rPr>
        <w:t xml:space="preserve"> древнегреческого философа Сократа, который жил в кризисный для родного города Афин период. Полис проиграл Пелопонесскую войну Спарте, утратил гегемонию над Грецией, переживал серьезный экономический и социальный упадок. Именно в такое время во всем величии проявляется фигура Сократа. </w:t>
      </w:r>
    </w:p>
    <w:p w:rsidR="004743AA" w:rsidRDefault="004743AA"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Исследователи относят его к категории «софистов» (от греч. </w:t>
      </w:r>
      <w:r>
        <w:rPr>
          <w:rFonts w:ascii="Times New Roman" w:hAnsi="Times New Roman" w:cs="Times New Roman"/>
          <w:sz w:val="28"/>
          <w:szCs w:val="28"/>
          <w:lang w:val="en-US"/>
        </w:rPr>
        <w:t>sophos</w:t>
      </w:r>
      <w:r w:rsidRPr="00AB062F">
        <w:rPr>
          <w:rFonts w:ascii="Times New Roman" w:hAnsi="Times New Roman" w:cs="Times New Roman"/>
          <w:sz w:val="28"/>
          <w:szCs w:val="28"/>
        </w:rPr>
        <w:t xml:space="preserve"> – </w:t>
      </w:r>
      <w:r>
        <w:rPr>
          <w:rFonts w:ascii="Times New Roman" w:hAnsi="Times New Roman" w:cs="Times New Roman"/>
          <w:sz w:val="28"/>
          <w:szCs w:val="28"/>
        </w:rPr>
        <w:t xml:space="preserve">мудрость) – первых профессиональных преподавателей, которые брали плату со своих учеников. Сократ также брал плату, но, отмежёвываясь от софистов, «мудрейший из греков» брал плату не фиксированную, а </w:t>
      </w:r>
      <w:r w:rsidR="007E0792">
        <w:rPr>
          <w:rFonts w:ascii="Times New Roman" w:hAnsi="Times New Roman" w:cs="Times New Roman"/>
          <w:sz w:val="28"/>
          <w:szCs w:val="28"/>
        </w:rPr>
        <w:t>«</w:t>
      </w:r>
      <w:r>
        <w:rPr>
          <w:rFonts w:ascii="Times New Roman" w:hAnsi="Times New Roman" w:cs="Times New Roman"/>
          <w:sz w:val="28"/>
          <w:szCs w:val="28"/>
        </w:rPr>
        <w:t>кто сколько сможет заплатить</w:t>
      </w:r>
      <w:r w:rsidR="007E0792">
        <w:rPr>
          <w:rFonts w:ascii="Times New Roman" w:hAnsi="Times New Roman" w:cs="Times New Roman"/>
          <w:sz w:val="28"/>
          <w:szCs w:val="28"/>
        </w:rPr>
        <w:t>»</w:t>
      </w:r>
      <w:r>
        <w:rPr>
          <w:rFonts w:ascii="Times New Roman" w:hAnsi="Times New Roman" w:cs="Times New Roman"/>
          <w:sz w:val="28"/>
          <w:szCs w:val="28"/>
        </w:rPr>
        <w:t>: ученики и общество самостоятельно определяли ценность уроков. Это открывало дорогу к мудрости для всех слоев населения. Учениками Сократа были как знаменитый аристократ Платон, так и основатель кинийской школы</w:t>
      </w:r>
      <w:r w:rsidR="00342A37">
        <w:rPr>
          <w:rFonts w:ascii="Times New Roman" w:hAnsi="Times New Roman" w:cs="Times New Roman"/>
          <w:sz w:val="28"/>
          <w:szCs w:val="28"/>
        </w:rPr>
        <w:t>,</w:t>
      </w:r>
      <w:r>
        <w:rPr>
          <w:rFonts w:ascii="Times New Roman" w:hAnsi="Times New Roman" w:cs="Times New Roman"/>
          <w:sz w:val="28"/>
          <w:szCs w:val="28"/>
        </w:rPr>
        <w:t xml:space="preserve"> сын рабыни</w:t>
      </w:r>
      <w:r w:rsidR="00342A37">
        <w:rPr>
          <w:rFonts w:ascii="Times New Roman" w:hAnsi="Times New Roman" w:cs="Times New Roman"/>
          <w:sz w:val="28"/>
          <w:szCs w:val="28"/>
        </w:rPr>
        <w:t>,</w:t>
      </w:r>
      <w:r>
        <w:rPr>
          <w:rFonts w:ascii="Times New Roman" w:hAnsi="Times New Roman" w:cs="Times New Roman"/>
          <w:sz w:val="28"/>
          <w:szCs w:val="28"/>
        </w:rPr>
        <w:t xml:space="preserve"> Антисфен. Сократа можно было отнести к нижней границе «среднего класса» афинского общества: он не был бедняком, но носил скромную одежду, питался неприхотливо и обходился минимальными набором вещей</w:t>
      </w:r>
      <w:r>
        <w:rPr>
          <w:rStyle w:val="a5"/>
          <w:rFonts w:ascii="Times New Roman" w:hAnsi="Times New Roman" w:cs="Times New Roman"/>
          <w:sz w:val="28"/>
          <w:szCs w:val="28"/>
        </w:rPr>
        <w:footnoteReference w:id="4"/>
      </w:r>
      <w:r>
        <w:rPr>
          <w:rFonts w:ascii="Times New Roman" w:hAnsi="Times New Roman" w:cs="Times New Roman"/>
          <w:sz w:val="28"/>
          <w:szCs w:val="28"/>
        </w:rPr>
        <w:t>. Бабушк</w:t>
      </w:r>
      <w:r w:rsidR="00AB062F">
        <w:rPr>
          <w:rFonts w:ascii="Times New Roman" w:hAnsi="Times New Roman" w:cs="Times New Roman"/>
          <w:sz w:val="28"/>
          <w:szCs w:val="28"/>
        </w:rPr>
        <w:t>а</w:t>
      </w:r>
      <w:r>
        <w:rPr>
          <w:rFonts w:ascii="Times New Roman" w:hAnsi="Times New Roman" w:cs="Times New Roman"/>
          <w:sz w:val="28"/>
          <w:szCs w:val="28"/>
        </w:rPr>
        <w:t xml:space="preserve"> философа была повивальной бабкой, и Сократ по аналогии называл свой метод познания «майевтикой» </w:t>
      </w:r>
      <w:r w:rsidR="00AB062F">
        <w:rPr>
          <w:rFonts w:ascii="Times New Roman" w:hAnsi="Times New Roman" w:cs="Times New Roman"/>
          <w:sz w:val="28"/>
          <w:szCs w:val="28"/>
        </w:rPr>
        <w:t>–</w:t>
      </w:r>
      <w:r>
        <w:rPr>
          <w:rFonts w:ascii="Times New Roman" w:hAnsi="Times New Roman" w:cs="Times New Roman"/>
          <w:sz w:val="28"/>
          <w:szCs w:val="28"/>
        </w:rPr>
        <w:t xml:space="preserve"> повивальным искусством. Вместе с учениками Сократ как бы «помогал</w:t>
      </w:r>
      <w:r w:rsidR="00342A37">
        <w:rPr>
          <w:rFonts w:ascii="Times New Roman" w:hAnsi="Times New Roman" w:cs="Times New Roman"/>
          <w:sz w:val="28"/>
          <w:szCs w:val="28"/>
        </w:rPr>
        <w:t>» родиться знанию. Ф</w:t>
      </w:r>
      <w:r>
        <w:rPr>
          <w:rFonts w:ascii="Times New Roman" w:hAnsi="Times New Roman" w:cs="Times New Roman"/>
          <w:sz w:val="28"/>
          <w:szCs w:val="28"/>
        </w:rPr>
        <w:t xml:space="preserve">илософ был настоящим гражданином своего отечества: он участвовал в войнах как гражданин, был активен политически. </w:t>
      </w:r>
    </w:p>
    <w:p w:rsidR="004743AA" w:rsidRDefault="004743AA"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Великий грек мог бы стать и прототипом для современного российского учителя: мы должны работать для всех слоев общества, жить скромно, быть примерами гражданской добродетели и искать истину вместе с учениками. </w:t>
      </w:r>
      <w:r w:rsidR="00FC517C">
        <w:rPr>
          <w:rFonts w:ascii="Times New Roman" w:hAnsi="Times New Roman" w:cs="Times New Roman"/>
          <w:sz w:val="28"/>
          <w:szCs w:val="28"/>
        </w:rPr>
        <w:t>Показательно, что</w:t>
      </w:r>
      <w:r w:rsidR="00DA4DF8" w:rsidRPr="00DA4DF8">
        <w:rPr>
          <w:rFonts w:ascii="Times New Roman" w:hAnsi="Times New Roman" w:cs="Times New Roman"/>
          <w:sz w:val="28"/>
          <w:szCs w:val="28"/>
        </w:rPr>
        <w:t xml:space="preserve"> государственный стандарт современного педагога включает перечень не только профессиональных, но и личностных требований к учителю: </w:t>
      </w:r>
      <w:r w:rsidR="00DA4DF8">
        <w:rPr>
          <w:rFonts w:ascii="Times New Roman" w:hAnsi="Times New Roman" w:cs="Times New Roman"/>
          <w:sz w:val="28"/>
          <w:szCs w:val="28"/>
        </w:rPr>
        <w:t>«</w:t>
      </w:r>
      <w:r w:rsidR="00DA4DF8" w:rsidRPr="00DA4DF8">
        <w:rPr>
          <w:rFonts w:ascii="Times New Roman" w:hAnsi="Times New Roman" w:cs="Times New Roman"/>
          <w:sz w:val="28"/>
          <w:szCs w:val="28"/>
        </w:rPr>
        <w:t>соблюдение правовых, нравственных и этических норм, тр</w:t>
      </w:r>
      <w:r w:rsidR="00DA4DF8">
        <w:rPr>
          <w:rFonts w:ascii="Times New Roman" w:hAnsi="Times New Roman" w:cs="Times New Roman"/>
          <w:sz w:val="28"/>
          <w:szCs w:val="28"/>
        </w:rPr>
        <w:t>ебований профессиональной этики».</w:t>
      </w:r>
      <w:r>
        <w:rPr>
          <w:rFonts w:ascii="Times New Roman" w:hAnsi="Times New Roman" w:cs="Times New Roman"/>
          <w:sz w:val="28"/>
          <w:szCs w:val="28"/>
        </w:rPr>
        <w:t xml:space="preserve"> От современного педагога требуется обучить детей бережному отношению к природе, любви к отечеству, активной гражданской позиции. </w:t>
      </w:r>
    </w:p>
    <w:p w:rsidR="004743AA" w:rsidRDefault="00FE37F0"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Немаловажный вклад в философию и педагогику Сократ внес и </w:t>
      </w:r>
      <w:r w:rsidR="00177A8F">
        <w:rPr>
          <w:rFonts w:ascii="Times New Roman" w:hAnsi="Times New Roman" w:cs="Times New Roman"/>
          <w:sz w:val="28"/>
          <w:szCs w:val="28"/>
        </w:rPr>
        <w:t>примером своей смерти</w:t>
      </w:r>
      <w:r>
        <w:rPr>
          <w:rFonts w:ascii="Times New Roman" w:hAnsi="Times New Roman" w:cs="Times New Roman"/>
          <w:sz w:val="28"/>
          <w:szCs w:val="28"/>
        </w:rPr>
        <w:t>. Напомню, что афиняне приговорили философа к смерти, но предоставили ему возможность убежать. Сократ же мужественно принял смерть, показывая тем самым горожанам и своим ученикам, что даже в мире, подверженном постоянным потрясени</w:t>
      </w:r>
      <w:r w:rsidR="00177A8F">
        <w:rPr>
          <w:rFonts w:ascii="Times New Roman" w:hAnsi="Times New Roman" w:cs="Times New Roman"/>
          <w:sz w:val="28"/>
          <w:szCs w:val="28"/>
        </w:rPr>
        <w:t>ям, должны быть неизменные вещи. И это неизменность – человек</w:t>
      </w:r>
      <w:r w:rsidR="00177A8F">
        <w:rPr>
          <w:rStyle w:val="a5"/>
          <w:rFonts w:ascii="Times New Roman" w:hAnsi="Times New Roman" w:cs="Times New Roman"/>
          <w:sz w:val="28"/>
          <w:szCs w:val="28"/>
        </w:rPr>
        <w:footnoteReference w:id="5"/>
      </w:r>
      <w:r w:rsidR="00177A8F">
        <w:rPr>
          <w:rFonts w:ascii="Times New Roman" w:hAnsi="Times New Roman" w:cs="Times New Roman"/>
          <w:sz w:val="28"/>
          <w:szCs w:val="28"/>
        </w:rPr>
        <w:t xml:space="preserve"> с его нравственным каркасом, духовным стержнем. </w:t>
      </w:r>
    </w:p>
    <w:p w:rsidR="00177A8F" w:rsidRDefault="00177A8F"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другого примера великой педагогики в переломный общественный период мне вспоминается </w:t>
      </w:r>
      <w:r w:rsidR="003338BF">
        <w:rPr>
          <w:rFonts w:ascii="Times New Roman" w:hAnsi="Times New Roman" w:cs="Times New Roman"/>
          <w:sz w:val="28"/>
          <w:szCs w:val="28"/>
        </w:rPr>
        <w:t>деятельность Антона Макаренко. Страна после мировой войны, разрухи гражданского противостояния, перестройки экономики и общественного строя нуждалась в</w:t>
      </w:r>
      <w:r w:rsidR="00DA4DF8">
        <w:rPr>
          <w:rFonts w:ascii="Times New Roman" w:hAnsi="Times New Roman" w:cs="Times New Roman"/>
          <w:sz w:val="28"/>
          <w:szCs w:val="28"/>
        </w:rPr>
        <w:t xml:space="preserve"> новой образовательной модели: </w:t>
      </w:r>
      <w:r w:rsidR="003338BF">
        <w:rPr>
          <w:rFonts w:ascii="Times New Roman" w:hAnsi="Times New Roman" w:cs="Times New Roman"/>
          <w:sz w:val="28"/>
          <w:szCs w:val="28"/>
        </w:rPr>
        <w:t xml:space="preserve">в короткий срок надо было обучить массы людей, в том числе десоциализированных беспризорных подростков. </w:t>
      </w:r>
      <w:r w:rsidR="00176567">
        <w:rPr>
          <w:rFonts w:ascii="Times New Roman" w:hAnsi="Times New Roman" w:cs="Times New Roman"/>
          <w:sz w:val="28"/>
          <w:szCs w:val="28"/>
        </w:rPr>
        <w:t xml:space="preserve">Трудовое воспитание, взаимная ответственность, </w:t>
      </w:r>
      <w:r w:rsidR="00DA030D">
        <w:rPr>
          <w:rFonts w:ascii="Times New Roman" w:hAnsi="Times New Roman" w:cs="Times New Roman"/>
          <w:sz w:val="28"/>
          <w:szCs w:val="28"/>
        </w:rPr>
        <w:t>обоюдная</w:t>
      </w:r>
      <w:r w:rsidR="00176567">
        <w:rPr>
          <w:rFonts w:ascii="Times New Roman" w:hAnsi="Times New Roman" w:cs="Times New Roman"/>
          <w:sz w:val="28"/>
          <w:szCs w:val="28"/>
        </w:rPr>
        <w:t xml:space="preserve"> вовлеченность учителей и </w:t>
      </w:r>
      <w:r w:rsidR="00176567">
        <w:rPr>
          <w:rFonts w:ascii="Times New Roman" w:hAnsi="Times New Roman" w:cs="Times New Roman"/>
          <w:sz w:val="28"/>
          <w:szCs w:val="28"/>
        </w:rPr>
        <w:lastRenderedPageBreak/>
        <w:t>подростков, детское самоуправление</w:t>
      </w:r>
      <w:r w:rsidR="00DA030D">
        <w:rPr>
          <w:rFonts w:ascii="Times New Roman" w:hAnsi="Times New Roman" w:cs="Times New Roman"/>
          <w:sz w:val="28"/>
          <w:szCs w:val="28"/>
        </w:rPr>
        <w:t xml:space="preserve">, воспитание внутренней стороны дисциплины – все это является актуальным и в наше время. </w:t>
      </w:r>
    </w:p>
    <w:p w:rsidR="00EB428C" w:rsidRDefault="00EB428C"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Макаренко решал одну из важнейших проблем образовательной деятельности – проблему вовлеченности обучаемых. </w:t>
      </w:r>
      <w:r w:rsidR="006516BC">
        <w:rPr>
          <w:rFonts w:ascii="Times New Roman" w:hAnsi="Times New Roman" w:cs="Times New Roman"/>
          <w:sz w:val="28"/>
          <w:szCs w:val="28"/>
        </w:rPr>
        <w:t>Успех учителя зависит от множества факторов: социальной инфраструктуры, учительских знаний, заинтересованности родителей и сообществ</w:t>
      </w:r>
      <w:r w:rsidR="00DA4DF8">
        <w:rPr>
          <w:rFonts w:ascii="Times New Roman" w:hAnsi="Times New Roman" w:cs="Times New Roman"/>
          <w:sz w:val="28"/>
          <w:szCs w:val="28"/>
        </w:rPr>
        <w:t>а. Но каким бы профессионалом ни</w:t>
      </w:r>
      <w:r w:rsidR="006516BC">
        <w:rPr>
          <w:rFonts w:ascii="Times New Roman" w:hAnsi="Times New Roman" w:cs="Times New Roman"/>
          <w:sz w:val="28"/>
          <w:szCs w:val="28"/>
        </w:rPr>
        <w:t xml:space="preserve"> был учитель, без ученика, без его желания, без его мотивации достичь успеха невозможно. Показательно, что </w:t>
      </w:r>
      <w:r w:rsidR="008C1407">
        <w:rPr>
          <w:rFonts w:ascii="Times New Roman" w:hAnsi="Times New Roman" w:cs="Times New Roman"/>
          <w:sz w:val="28"/>
          <w:szCs w:val="28"/>
        </w:rPr>
        <w:t xml:space="preserve">у </w:t>
      </w:r>
      <w:r w:rsidR="006516BC">
        <w:rPr>
          <w:rFonts w:ascii="Times New Roman" w:hAnsi="Times New Roman" w:cs="Times New Roman"/>
          <w:sz w:val="28"/>
          <w:szCs w:val="28"/>
        </w:rPr>
        <w:t xml:space="preserve">Антона Семеновича </w:t>
      </w:r>
      <w:r w:rsidR="008C1407">
        <w:rPr>
          <w:rFonts w:ascii="Times New Roman" w:hAnsi="Times New Roman" w:cs="Times New Roman"/>
          <w:sz w:val="28"/>
          <w:szCs w:val="28"/>
        </w:rPr>
        <w:t>была</w:t>
      </w:r>
      <w:r w:rsidR="006516BC">
        <w:rPr>
          <w:rFonts w:ascii="Times New Roman" w:hAnsi="Times New Roman" w:cs="Times New Roman"/>
          <w:sz w:val="28"/>
          <w:szCs w:val="28"/>
        </w:rPr>
        <w:t xml:space="preserve"> другая проблема. Вовлекая своих подопечных в образовательный процесс, </w:t>
      </w:r>
      <w:r w:rsidR="00342A37">
        <w:rPr>
          <w:rFonts w:ascii="Times New Roman" w:hAnsi="Times New Roman" w:cs="Times New Roman"/>
          <w:sz w:val="28"/>
          <w:szCs w:val="28"/>
        </w:rPr>
        <w:t xml:space="preserve">Макаренко </w:t>
      </w:r>
      <w:r w:rsidR="006516BC">
        <w:rPr>
          <w:rFonts w:ascii="Times New Roman" w:hAnsi="Times New Roman" w:cs="Times New Roman"/>
          <w:sz w:val="28"/>
          <w:szCs w:val="28"/>
        </w:rPr>
        <w:t xml:space="preserve">не всегда получалось вывести на такой же уровень мотивированности педагогический коллектив. </w:t>
      </w:r>
    </w:p>
    <w:p w:rsidR="00554221" w:rsidRDefault="00DA4DF8"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Обосновывая свою позицию</w:t>
      </w:r>
      <w:r w:rsidR="00554221">
        <w:rPr>
          <w:rFonts w:ascii="Times New Roman" w:hAnsi="Times New Roman" w:cs="Times New Roman"/>
          <w:sz w:val="28"/>
          <w:szCs w:val="28"/>
        </w:rPr>
        <w:t xml:space="preserve"> о важности педагогики и учителей именно в переломные моменты истории</w:t>
      </w:r>
      <w:r>
        <w:rPr>
          <w:rFonts w:ascii="Times New Roman" w:hAnsi="Times New Roman" w:cs="Times New Roman"/>
          <w:sz w:val="28"/>
          <w:szCs w:val="28"/>
        </w:rPr>
        <w:t>,</w:t>
      </w:r>
      <w:r w:rsidR="00554221">
        <w:rPr>
          <w:rFonts w:ascii="Times New Roman" w:hAnsi="Times New Roman" w:cs="Times New Roman"/>
          <w:sz w:val="28"/>
          <w:szCs w:val="28"/>
        </w:rPr>
        <w:t xml:space="preserve"> я бы хотел обратиться к творчеству известного итальянского мыслителя, руководителя Коммунистической партии Италии Антонио Грамши. За свои взгляды философ был замучен в фашистских зас</w:t>
      </w:r>
      <w:r w:rsidR="008D1227">
        <w:rPr>
          <w:rFonts w:ascii="Times New Roman" w:hAnsi="Times New Roman" w:cs="Times New Roman"/>
          <w:sz w:val="28"/>
          <w:szCs w:val="28"/>
        </w:rPr>
        <w:t>тенках.</w:t>
      </w:r>
    </w:p>
    <w:p w:rsidR="008D1227" w:rsidRDefault="008D1227"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Грамши считал, что главной движущей силой истории являются социальные классы. Возможность выполнения своей исторической миссии зависит от уровня сознания, от способности стать «культурным гегемоном», навязать обществу свою систему взглядов, образ мышления, систему ценностей. В культурном доминировании особую роль играют интеллектуалы, идентифицирующие себя с этим классом</w:t>
      </w:r>
      <w:r w:rsidR="0094289C">
        <w:rPr>
          <w:rFonts w:ascii="Times New Roman" w:hAnsi="Times New Roman" w:cs="Times New Roman"/>
          <w:sz w:val="28"/>
          <w:szCs w:val="28"/>
        </w:rPr>
        <w:t xml:space="preserve">, глубоко чувствующие и принимающие его стремления и надежды. </w:t>
      </w:r>
    </w:p>
    <w:p w:rsidR="0094289C" w:rsidRDefault="0094289C"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мой взгляд, таким коллективным субъектом истории должны стать учителя. От нашей активности, «пассионарности», вовлеченности в жизни под</w:t>
      </w:r>
      <w:r w:rsidR="00342A37">
        <w:rPr>
          <w:rFonts w:ascii="Times New Roman" w:hAnsi="Times New Roman" w:cs="Times New Roman"/>
          <w:sz w:val="28"/>
          <w:szCs w:val="28"/>
        </w:rPr>
        <w:t>опечных, школ и городов зависит</w:t>
      </w:r>
      <w:r w:rsidR="00DA4DF8">
        <w:rPr>
          <w:rFonts w:ascii="Times New Roman" w:hAnsi="Times New Roman" w:cs="Times New Roman"/>
          <w:sz w:val="28"/>
          <w:szCs w:val="28"/>
        </w:rPr>
        <w:t>,</w:t>
      </w:r>
      <w:r>
        <w:rPr>
          <w:rFonts w:ascii="Times New Roman" w:hAnsi="Times New Roman" w:cs="Times New Roman"/>
          <w:sz w:val="28"/>
          <w:szCs w:val="28"/>
        </w:rPr>
        <w:t xml:space="preserve"> сможем ли мы выполнить свою историческую миссию: воспитать новые поколения счастливых, разумных и деятельностных людей, которые сохранят планету и человеческую цивилизацию. </w:t>
      </w:r>
    </w:p>
    <w:p w:rsidR="00342A37" w:rsidRPr="003703CE" w:rsidRDefault="00132437" w:rsidP="004743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Благодаря многим возложенным на педагога обязанностям по воспитанию, привитию нравственных </w:t>
      </w:r>
      <w:r w:rsidR="00342A37" w:rsidRPr="00342A37">
        <w:rPr>
          <w:rFonts w:ascii="Times New Roman" w:hAnsi="Times New Roman" w:cs="Times New Roman"/>
          <w:sz w:val="28"/>
          <w:szCs w:val="28"/>
        </w:rPr>
        <w:t>ценностей и некоторой ответственности за б</w:t>
      </w:r>
      <w:r>
        <w:rPr>
          <w:rFonts w:ascii="Times New Roman" w:hAnsi="Times New Roman" w:cs="Times New Roman"/>
          <w:sz w:val="28"/>
          <w:szCs w:val="28"/>
        </w:rPr>
        <w:t>удущее поколения, можно утверждать</w:t>
      </w:r>
      <w:r w:rsidR="00342A37" w:rsidRPr="00342A37">
        <w:rPr>
          <w:rFonts w:ascii="Times New Roman" w:hAnsi="Times New Roman" w:cs="Times New Roman"/>
          <w:sz w:val="28"/>
          <w:szCs w:val="28"/>
        </w:rPr>
        <w:t xml:space="preserve">, что </w:t>
      </w:r>
      <w:r w:rsidR="00342A37" w:rsidRPr="00342A37">
        <w:rPr>
          <w:rFonts w:ascii="Times New Roman" w:hAnsi="Times New Roman" w:cs="Times New Roman"/>
          <w:b/>
          <w:i/>
          <w:sz w:val="28"/>
          <w:szCs w:val="28"/>
        </w:rPr>
        <w:t>профессией учителя стоит гордиться!</w:t>
      </w:r>
    </w:p>
    <w:sectPr w:rsidR="00342A37" w:rsidRPr="003703CE" w:rsidSect="00CF2E74">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8EF" w:rsidRDefault="003D48EF" w:rsidP="008E4EAB">
      <w:pPr>
        <w:spacing w:after="0" w:line="240" w:lineRule="auto"/>
      </w:pPr>
      <w:r>
        <w:separator/>
      </w:r>
    </w:p>
  </w:endnote>
  <w:endnote w:type="continuationSeparator" w:id="0">
    <w:p w:rsidR="003D48EF" w:rsidRDefault="003D48EF" w:rsidP="008E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1292"/>
      <w:docPartObj>
        <w:docPartGallery w:val="Page Numbers (Bottom of Page)"/>
        <w:docPartUnique/>
      </w:docPartObj>
    </w:sdtPr>
    <w:sdtEndPr/>
    <w:sdtContent>
      <w:p w:rsidR="0094289C" w:rsidRDefault="00CF2E74">
        <w:pPr>
          <w:pStyle w:val="a8"/>
          <w:jc w:val="right"/>
        </w:pPr>
        <w:r>
          <w:fldChar w:fldCharType="begin"/>
        </w:r>
        <w:r w:rsidR="0094289C">
          <w:instrText>PAGE   \* MERGEFORMAT</w:instrText>
        </w:r>
        <w:r>
          <w:fldChar w:fldCharType="separate"/>
        </w:r>
        <w:r w:rsidR="00480F40">
          <w:rPr>
            <w:noProof/>
          </w:rPr>
          <w:t>1</w:t>
        </w:r>
        <w:r>
          <w:fldChar w:fldCharType="end"/>
        </w:r>
      </w:p>
    </w:sdtContent>
  </w:sdt>
  <w:p w:rsidR="0094289C" w:rsidRDefault="009428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8EF" w:rsidRDefault="003D48EF" w:rsidP="008E4EAB">
      <w:pPr>
        <w:spacing w:after="0" w:line="240" w:lineRule="auto"/>
      </w:pPr>
      <w:r>
        <w:separator/>
      </w:r>
    </w:p>
  </w:footnote>
  <w:footnote w:type="continuationSeparator" w:id="0">
    <w:p w:rsidR="003D48EF" w:rsidRDefault="003D48EF" w:rsidP="008E4EAB">
      <w:pPr>
        <w:spacing w:after="0" w:line="240" w:lineRule="auto"/>
      </w:pPr>
      <w:r>
        <w:continuationSeparator/>
      </w:r>
    </w:p>
  </w:footnote>
  <w:footnote w:id="1">
    <w:p w:rsidR="00C43157" w:rsidRPr="00C43157" w:rsidRDefault="008E4EAB" w:rsidP="00C43157">
      <w:pPr>
        <w:pStyle w:val="a3"/>
        <w:jc w:val="both"/>
        <w:rPr>
          <w:rFonts w:ascii="Times New Roman" w:hAnsi="Times New Roman" w:cs="Times New Roman"/>
          <w:sz w:val="24"/>
          <w:szCs w:val="24"/>
        </w:rPr>
      </w:pPr>
      <w:r w:rsidRPr="00C43157">
        <w:rPr>
          <w:rStyle w:val="a5"/>
          <w:rFonts w:ascii="Times New Roman" w:hAnsi="Times New Roman" w:cs="Times New Roman"/>
          <w:sz w:val="24"/>
          <w:szCs w:val="24"/>
        </w:rPr>
        <w:footnoteRef/>
      </w:r>
      <w:r w:rsidRPr="00C43157">
        <w:rPr>
          <w:rFonts w:ascii="Times New Roman" w:hAnsi="Times New Roman" w:cs="Times New Roman"/>
          <w:sz w:val="24"/>
          <w:szCs w:val="24"/>
        </w:rPr>
        <w:t xml:space="preserve"> </w:t>
      </w:r>
      <w:r w:rsidR="00C43157" w:rsidRPr="00C43157">
        <w:rPr>
          <w:rFonts w:ascii="Times New Roman" w:eastAsia="Times New Roman" w:hAnsi="Times New Roman" w:cs="Times New Roman"/>
          <w:color w:val="000000"/>
          <w:sz w:val="24"/>
          <w:szCs w:val="24"/>
          <w:shd w:val="clear" w:color="auto" w:fill="FFFFFF"/>
          <w:lang w:eastAsia="ru-RU"/>
        </w:rPr>
        <w:t xml:space="preserve">Приказ Министерства просвещения Российской Федерации от 31.05.2021 № 287 </w:t>
      </w:r>
      <w:r w:rsidR="00C43157">
        <w:rPr>
          <w:rFonts w:ascii="Times New Roman" w:eastAsia="Times New Roman" w:hAnsi="Times New Roman" w:cs="Times New Roman"/>
          <w:color w:val="000000"/>
          <w:sz w:val="24"/>
          <w:szCs w:val="24"/>
          <w:shd w:val="clear" w:color="auto" w:fill="FFFFFF"/>
          <w:lang w:eastAsia="ru-RU"/>
        </w:rPr>
        <w:t>«</w:t>
      </w:r>
      <w:r w:rsidR="00C43157" w:rsidRPr="00C43157">
        <w:rPr>
          <w:rFonts w:ascii="Times New Roman" w:eastAsia="Times New Roman" w:hAnsi="Times New Roman" w:cs="Times New Roman"/>
          <w:color w:val="000000"/>
          <w:sz w:val="24"/>
          <w:szCs w:val="24"/>
          <w:shd w:val="clear" w:color="auto" w:fill="FFFFFF"/>
          <w:lang w:eastAsia="ru-RU"/>
        </w:rPr>
        <w:t>Об утверждении федерального государственного образовательного стандарта основного общего образования</w:t>
      </w:r>
      <w:r w:rsidR="00C43157">
        <w:rPr>
          <w:rFonts w:ascii="Times New Roman" w:eastAsia="Times New Roman" w:hAnsi="Times New Roman" w:cs="Times New Roman"/>
          <w:color w:val="000000"/>
          <w:sz w:val="24"/>
          <w:szCs w:val="24"/>
          <w:shd w:val="clear" w:color="auto" w:fill="FFFFFF"/>
          <w:lang w:eastAsia="ru-RU"/>
        </w:rPr>
        <w:t xml:space="preserve">» </w:t>
      </w:r>
      <w:r w:rsidR="00C43157" w:rsidRPr="00C43157">
        <w:rPr>
          <w:rFonts w:ascii="Times New Roman" w:hAnsi="Times New Roman" w:cs="Times New Roman"/>
          <w:sz w:val="24"/>
          <w:szCs w:val="24"/>
        </w:rPr>
        <w:t>// Официальны</w:t>
      </w:r>
      <w:r w:rsidR="00C43157">
        <w:rPr>
          <w:rFonts w:ascii="Times New Roman" w:hAnsi="Times New Roman" w:cs="Times New Roman"/>
          <w:sz w:val="24"/>
          <w:szCs w:val="24"/>
        </w:rPr>
        <w:t>й</w:t>
      </w:r>
      <w:r w:rsidR="00C43157" w:rsidRPr="00C43157">
        <w:rPr>
          <w:rFonts w:ascii="Times New Roman" w:hAnsi="Times New Roman" w:cs="Times New Roman"/>
          <w:sz w:val="24"/>
          <w:szCs w:val="24"/>
        </w:rPr>
        <w:t xml:space="preserve"> интернет-портал правово</w:t>
      </w:r>
      <w:r w:rsidR="00C43157">
        <w:rPr>
          <w:rFonts w:ascii="Times New Roman" w:hAnsi="Times New Roman" w:cs="Times New Roman"/>
          <w:sz w:val="24"/>
          <w:szCs w:val="24"/>
        </w:rPr>
        <w:t>й</w:t>
      </w:r>
      <w:r w:rsidR="00C43157" w:rsidRPr="00C43157">
        <w:rPr>
          <w:rFonts w:ascii="Times New Roman" w:hAnsi="Times New Roman" w:cs="Times New Roman"/>
          <w:sz w:val="24"/>
          <w:szCs w:val="24"/>
        </w:rPr>
        <w:t xml:space="preserve"> информации Государственная система правово</w:t>
      </w:r>
      <w:r w:rsidR="00C43157">
        <w:rPr>
          <w:rFonts w:ascii="Times New Roman" w:hAnsi="Times New Roman" w:cs="Times New Roman"/>
          <w:sz w:val="24"/>
          <w:szCs w:val="24"/>
        </w:rPr>
        <w:t>й</w:t>
      </w:r>
      <w:r w:rsidR="00C43157" w:rsidRPr="00C43157">
        <w:rPr>
          <w:rFonts w:ascii="Times New Roman" w:hAnsi="Times New Roman" w:cs="Times New Roman"/>
          <w:sz w:val="24"/>
          <w:szCs w:val="24"/>
        </w:rPr>
        <w:t xml:space="preserve"> информации. Режим доступа: </w:t>
      </w:r>
      <w:hyperlink r:id="rId1" w:history="1">
        <w:r w:rsidR="00C43157" w:rsidRPr="00617C57">
          <w:rPr>
            <w:rStyle w:val="ab"/>
            <w:rFonts w:ascii="Times New Roman" w:hAnsi="Times New Roman" w:cs="Times New Roman"/>
            <w:sz w:val="24"/>
            <w:szCs w:val="24"/>
          </w:rPr>
          <w:t>http://www.pravo.gov.ru/</w:t>
        </w:r>
      </w:hyperlink>
      <w:r w:rsidR="00C43157">
        <w:rPr>
          <w:rFonts w:ascii="Times New Roman" w:hAnsi="Times New Roman" w:cs="Times New Roman"/>
          <w:sz w:val="24"/>
          <w:szCs w:val="24"/>
        </w:rPr>
        <w:t xml:space="preserve"> </w:t>
      </w:r>
      <w:r w:rsidR="00C43157" w:rsidRPr="00C43157">
        <w:rPr>
          <w:rFonts w:ascii="Times New Roman" w:hAnsi="Times New Roman" w:cs="Times New Roman"/>
          <w:sz w:val="24"/>
          <w:szCs w:val="24"/>
        </w:rPr>
        <w:t xml:space="preserve">Дата обращения (04.01.2022). </w:t>
      </w:r>
    </w:p>
  </w:footnote>
  <w:footnote w:id="2">
    <w:p w:rsidR="008E4EAB" w:rsidRPr="00C43157" w:rsidRDefault="002C7C6B" w:rsidP="00C43157">
      <w:pPr>
        <w:pStyle w:val="a3"/>
        <w:jc w:val="both"/>
        <w:rPr>
          <w:rFonts w:ascii="Times New Roman" w:hAnsi="Times New Roman" w:cs="Times New Roman"/>
          <w:sz w:val="24"/>
          <w:szCs w:val="24"/>
        </w:rPr>
      </w:pPr>
      <w:r>
        <w:rPr>
          <w:rStyle w:val="a5"/>
          <w:rFonts w:ascii="Times New Roman" w:hAnsi="Times New Roman" w:cs="Times New Roman"/>
          <w:sz w:val="24"/>
          <w:szCs w:val="24"/>
        </w:rPr>
        <w:t>1</w:t>
      </w:r>
      <w:r w:rsidR="008E4EAB" w:rsidRPr="00C43157">
        <w:rPr>
          <w:rFonts w:ascii="Times New Roman" w:hAnsi="Times New Roman" w:cs="Times New Roman"/>
          <w:sz w:val="24"/>
          <w:szCs w:val="24"/>
        </w:rPr>
        <w:t xml:space="preserve"> Всем известны слова Соломона, приведенные в Ветхом Завете: «От многой мудрости много скорби, и умножающий знание умножает печаль». Еккл</w:t>
      </w:r>
      <w:r w:rsidR="00C43157" w:rsidRPr="00C43157">
        <w:rPr>
          <w:rFonts w:ascii="Times New Roman" w:hAnsi="Times New Roman" w:cs="Times New Roman"/>
          <w:sz w:val="24"/>
          <w:szCs w:val="24"/>
        </w:rPr>
        <w:t xml:space="preserve">. 1:18. </w:t>
      </w:r>
    </w:p>
  </w:footnote>
  <w:footnote w:id="3">
    <w:p w:rsidR="003E7368" w:rsidRPr="007738D3" w:rsidRDefault="002C7C6B" w:rsidP="00C43157">
      <w:pPr>
        <w:pStyle w:val="a3"/>
        <w:jc w:val="both"/>
        <w:rPr>
          <w:rFonts w:ascii="Times New Roman" w:hAnsi="Times New Roman" w:cs="Times New Roman"/>
          <w:sz w:val="24"/>
          <w:szCs w:val="24"/>
        </w:rPr>
      </w:pPr>
      <w:r>
        <w:rPr>
          <w:rStyle w:val="a5"/>
          <w:rFonts w:ascii="Times New Roman" w:hAnsi="Times New Roman" w:cs="Times New Roman"/>
          <w:sz w:val="24"/>
          <w:szCs w:val="24"/>
        </w:rPr>
        <w:t>2</w:t>
      </w:r>
      <w:r w:rsidR="003E7368" w:rsidRPr="00C43157">
        <w:rPr>
          <w:rFonts w:ascii="Times New Roman" w:hAnsi="Times New Roman" w:cs="Times New Roman"/>
          <w:sz w:val="24"/>
          <w:szCs w:val="24"/>
        </w:rPr>
        <w:t xml:space="preserve"> Вспоминается известнейший афоризм классика философии Френсиса Бекона: «</w:t>
      </w:r>
      <w:r w:rsidR="003E7368" w:rsidRPr="00C43157">
        <w:rPr>
          <w:rFonts w:ascii="Times New Roman" w:hAnsi="Times New Roman" w:cs="Times New Roman"/>
          <w:sz w:val="24"/>
          <w:szCs w:val="24"/>
          <w:lang w:val="en-US"/>
        </w:rPr>
        <w:t>Sciencia</w:t>
      </w:r>
      <w:r w:rsidR="003E7368" w:rsidRPr="00C43157">
        <w:rPr>
          <w:rFonts w:ascii="Times New Roman" w:hAnsi="Times New Roman" w:cs="Times New Roman"/>
          <w:sz w:val="24"/>
          <w:szCs w:val="24"/>
        </w:rPr>
        <w:t xml:space="preserve"> </w:t>
      </w:r>
      <w:r w:rsidR="003E7368" w:rsidRPr="00C43157">
        <w:rPr>
          <w:rFonts w:ascii="Times New Roman" w:hAnsi="Times New Roman" w:cs="Times New Roman"/>
          <w:sz w:val="24"/>
          <w:szCs w:val="24"/>
          <w:lang w:val="en-US"/>
        </w:rPr>
        <w:t>potencia</w:t>
      </w:r>
      <w:r w:rsidR="003E7368" w:rsidRPr="00C43157">
        <w:rPr>
          <w:rFonts w:ascii="Times New Roman" w:hAnsi="Times New Roman" w:cs="Times New Roman"/>
          <w:sz w:val="24"/>
          <w:szCs w:val="24"/>
        </w:rPr>
        <w:t xml:space="preserve"> </w:t>
      </w:r>
      <w:r w:rsidR="003E7368" w:rsidRPr="00C43157">
        <w:rPr>
          <w:rFonts w:ascii="Times New Roman" w:hAnsi="Times New Roman" w:cs="Times New Roman"/>
          <w:sz w:val="24"/>
          <w:szCs w:val="24"/>
          <w:lang w:val="en-US"/>
        </w:rPr>
        <w:t>est</w:t>
      </w:r>
      <w:r w:rsidR="003E7368" w:rsidRPr="00C43157">
        <w:rPr>
          <w:rFonts w:ascii="Times New Roman" w:hAnsi="Times New Roman" w:cs="Times New Roman"/>
          <w:sz w:val="24"/>
          <w:szCs w:val="24"/>
        </w:rPr>
        <w:t>» (</w:t>
      </w:r>
      <w:r w:rsidR="00005C29">
        <w:rPr>
          <w:rFonts w:ascii="Times New Roman" w:hAnsi="Times New Roman" w:cs="Times New Roman"/>
          <w:sz w:val="24"/>
          <w:szCs w:val="24"/>
        </w:rPr>
        <w:t>«</w:t>
      </w:r>
      <w:r w:rsidR="003E7368" w:rsidRPr="00C43157">
        <w:rPr>
          <w:rFonts w:ascii="Times New Roman" w:hAnsi="Times New Roman" w:cs="Times New Roman"/>
          <w:sz w:val="24"/>
          <w:szCs w:val="24"/>
        </w:rPr>
        <w:t>Знание – сила</w:t>
      </w:r>
      <w:r w:rsidR="00005C29">
        <w:rPr>
          <w:rFonts w:ascii="Times New Roman" w:hAnsi="Times New Roman" w:cs="Times New Roman"/>
          <w:sz w:val="24"/>
          <w:szCs w:val="24"/>
        </w:rPr>
        <w:t>»</w:t>
      </w:r>
      <w:r w:rsidR="003E7368" w:rsidRPr="00C43157">
        <w:rPr>
          <w:rFonts w:ascii="Times New Roman" w:hAnsi="Times New Roman" w:cs="Times New Roman"/>
          <w:sz w:val="24"/>
          <w:szCs w:val="24"/>
        </w:rPr>
        <w:t>)</w:t>
      </w:r>
      <w:r w:rsidR="00C43157" w:rsidRPr="00C43157">
        <w:rPr>
          <w:rFonts w:ascii="Times New Roman" w:hAnsi="Times New Roman" w:cs="Times New Roman"/>
          <w:sz w:val="24"/>
          <w:szCs w:val="24"/>
        </w:rPr>
        <w:t xml:space="preserve">. </w:t>
      </w:r>
    </w:p>
  </w:footnote>
  <w:footnote w:id="4">
    <w:p w:rsidR="004743AA" w:rsidRPr="00C43157" w:rsidRDefault="00132437" w:rsidP="00C43157">
      <w:pPr>
        <w:pStyle w:val="a3"/>
        <w:jc w:val="both"/>
        <w:rPr>
          <w:rFonts w:ascii="Times New Roman" w:hAnsi="Times New Roman" w:cs="Times New Roman"/>
          <w:sz w:val="24"/>
          <w:szCs w:val="24"/>
        </w:rPr>
      </w:pPr>
      <w:r>
        <w:rPr>
          <w:rStyle w:val="a5"/>
          <w:rFonts w:ascii="Times New Roman" w:hAnsi="Times New Roman" w:cs="Times New Roman"/>
          <w:sz w:val="24"/>
          <w:szCs w:val="24"/>
        </w:rPr>
        <w:t>1</w:t>
      </w:r>
      <w:r w:rsidR="004743AA" w:rsidRPr="00C43157">
        <w:rPr>
          <w:rFonts w:ascii="Times New Roman" w:hAnsi="Times New Roman" w:cs="Times New Roman"/>
          <w:sz w:val="24"/>
          <w:szCs w:val="24"/>
        </w:rPr>
        <w:t xml:space="preserve"> Известен такой анекдот про Сократа. Философ очень долго смотрел на прилавок, а затем с большим удивлением изрек: «Как же много вещей, без которых можно легко обойтись!»</w:t>
      </w:r>
    </w:p>
  </w:footnote>
  <w:footnote w:id="5">
    <w:p w:rsidR="00177A8F" w:rsidRPr="00C43157" w:rsidRDefault="00132437" w:rsidP="00C43157">
      <w:pPr>
        <w:pStyle w:val="a3"/>
        <w:jc w:val="both"/>
        <w:rPr>
          <w:rFonts w:ascii="Times New Roman" w:hAnsi="Times New Roman" w:cs="Times New Roman"/>
          <w:sz w:val="24"/>
          <w:szCs w:val="24"/>
        </w:rPr>
      </w:pPr>
      <w:r>
        <w:rPr>
          <w:rStyle w:val="a5"/>
          <w:rFonts w:ascii="Times New Roman" w:hAnsi="Times New Roman" w:cs="Times New Roman"/>
          <w:sz w:val="24"/>
          <w:szCs w:val="24"/>
        </w:rPr>
        <w:t>2</w:t>
      </w:r>
      <w:r>
        <w:rPr>
          <w:rFonts w:ascii="Times New Roman" w:hAnsi="Times New Roman" w:cs="Times New Roman"/>
          <w:sz w:val="24"/>
          <w:szCs w:val="24"/>
        </w:rPr>
        <w:t xml:space="preserve"> </w:t>
      </w:r>
      <w:r w:rsidR="00177A8F" w:rsidRPr="00C43157">
        <w:rPr>
          <w:rFonts w:ascii="Times New Roman" w:hAnsi="Times New Roman" w:cs="Times New Roman"/>
          <w:sz w:val="24"/>
          <w:szCs w:val="24"/>
        </w:rPr>
        <w:t xml:space="preserve">Невольно вспоминаются строки Афанасия Фета: </w:t>
      </w:r>
    </w:p>
    <w:p w:rsidR="00177A8F" w:rsidRPr="00C43157" w:rsidRDefault="00303899" w:rsidP="00C43157">
      <w:pPr>
        <w:pStyle w:val="a3"/>
        <w:jc w:val="both"/>
        <w:rPr>
          <w:rFonts w:ascii="Times New Roman" w:hAnsi="Times New Roman" w:cs="Times New Roman"/>
          <w:sz w:val="24"/>
          <w:szCs w:val="24"/>
        </w:rPr>
      </w:pPr>
      <w:r w:rsidRPr="00C43157">
        <w:rPr>
          <w:rFonts w:ascii="Times New Roman" w:hAnsi="Times New Roman" w:cs="Times New Roman"/>
          <w:sz w:val="24"/>
          <w:szCs w:val="24"/>
        </w:rPr>
        <w:t>«</w:t>
      </w:r>
      <w:r w:rsidR="00177A8F" w:rsidRPr="00C43157">
        <w:rPr>
          <w:rFonts w:ascii="Times New Roman" w:hAnsi="Times New Roman" w:cs="Times New Roman"/>
          <w:sz w:val="24"/>
          <w:szCs w:val="24"/>
        </w:rPr>
        <w:t>Хоть не вечен человек</w:t>
      </w:r>
    </w:p>
    <w:p w:rsidR="00177A8F" w:rsidRPr="00C43157" w:rsidRDefault="00177A8F" w:rsidP="00C43157">
      <w:pPr>
        <w:pStyle w:val="a3"/>
        <w:jc w:val="both"/>
        <w:rPr>
          <w:rFonts w:ascii="Times New Roman" w:hAnsi="Times New Roman" w:cs="Times New Roman"/>
          <w:sz w:val="24"/>
          <w:szCs w:val="24"/>
        </w:rPr>
      </w:pPr>
      <w:r w:rsidRPr="00C43157">
        <w:rPr>
          <w:rFonts w:ascii="Times New Roman" w:hAnsi="Times New Roman" w:cs="Times New Roman"/>
          <w:sz w:val="24"/>
          <w:szCs w:val="24"/>
        </w:rPr>
        <w:t xml:space="preserve">То, что вечно, </w:t>
      </w:r>
      <w:r w:rsidR="00303899" w:rsidRPr="00C43157">
        <w:rPr>
          <w:rFonts w:ascii="Times New Roman" w:hAnsi="Times New Roman" w:cs="Times New Roman"/>
          <w:sz w:val="24"/>
          <w:szCs w:val="24"/>
        </w:rPr>
        <w:t>– </w:t>
      </w:r>
      <w:r w:rsidRPr="00C43157">
        <w:rPr>
          <w:rFonts w:ascii="Times New Roman" w:hAnsi="Times New Roman" w:cs="Times New Roman"/>
          <w:sz w:val="24"/>
          <w:szCs w:val="24"/>
        </w:rPr>
        <w:t>человечно</w:t>
      </w:r>
      <w:r w:rsidR="00303899" w:rsidRPr="00C43157">
        <w:rPr>
          <w:rFonts w:ascii="Times New Roman" w:hAnsi="Times New Roman" w:cs="Times New Roman"/>
          <w:sz w:val="24"/>
          <w:szCs w:val="24"/>
        </w:rPr>
        <w:t>»</w:t>
      </w:r>
      <w:r w:rsidRPr="00C43157">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CE"/>
    <w:rsid w:val="00005C29"/>
    <w:rsid w:val="0002555B"/>
    <w:rsid w:val="0007453E"/>
    <w:rsid w:val="000A767B"/>
    <w:rsid w:val="00132437"/>
    <w:rsid w:val="001733F1"/>
    <w:rsid w:val="00176567"/>
    <w:rsid w:val="00177A8F"/>
    <w:rsid w:val="001E50F4"/>
    <w:rsid w:val="002C7C6B"/>
    <w:rsid w:val="00303899"/>
    <w:rsid w:val="003338BF"/>
    <w:rsid w:val="00342A37"/>
    <w:rsid w:val="003703CE"/>
    <w:rsid w:val="003A04C8"/>
    <w:rsid w:val="003D48EF"/>
    <w:rsid w:val="003E7368"/>
    <w:rsid w:val="004743AA"/>
    <w:rsid w:val="00480F40"/>
    <w:rsid w:val="00554221"/>
    <w:rsid w:val="006516BC"/>
    <w:rsid w:val="007738D3"/>
    <w:rsid w:val="007A010D"/>
    <w:rsid w:val="007E0792"/>
    <w:rsid w:val="008C1407"/>
    <w:rsid w:val="008C47EB"/>
    <w:rsid w:val="008D1227"/>
    <w:rsid w:val="008E4EAB"/>
    <w:rsid w:val="0094289C"/>
    <w:rsid w:val="009935CA"/>
    <w:rsid w:val="00A62B44"/>
    <w:rsid w:val="00AB062F"/>
    <w:rsid w:val="00AC7E7C"/>
    <w:rsid w:val="00B273C5"/>
    <w:rsid w:val="00BE6559"/>
    <w:rsid w:val="00C43157"/>
    <w:rsid w:val="00CB32DC"/>
    <w:rsid w:val="00CE6192"/>
    <w:rsid w:val="00CF2E74"/>
    <w:rsid w:val="00D47EF7"/>
    <w:rsid w:val="00D92ED2"/>
    <w:rsid w:val="00DA030D"/>
    <w:rsid w:val="00DA4DF8"/>
    <w:rsid w:val="00DC6970"/>
    <w:rsid w:val="00E62822"/>
    <w:rsid w:val="00EB428C"/>
    <w:rsid w:val="00EB47F2"/>
    <w:rsid w:val="00F10D87"/>
    <w:rsid w:val="00F2755F"/>
    <w:rsid w:val="00F74FC8"/>
    <w:rsid w:val="00F96305"/>
    <w:rsid w:val="00FC517C"/>
    <w:rsid w:val="00FE3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BEA5A-75C9-4268-9835-D4C22B70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E4EAB"/>
    <w:pPr>
      <w:spacing w:after="0" w:line="240" w:lineRule="auto"/>
    </w:pPr>
    <w:rPr>
      <w:sz w:val="20"/>
      <w:szCs w:val="20"/>
    </w:rPr>
  </w:style>
  <w:style w:type="character" w:customStyle="1" w:styleId="a4">
    <w:name w:val="Текст сноски Знак"/>
    <w:basedOn w:val="a0"/>
    <w:link w:val="a3"/>
    <w:uiPriority w:val="99"/>
    <w:rsid w:val="008E4EAB"/>
    <w:rPr>
      <w:sz w:val="20"/>
      <w:szCs w:val="20"/>
    </w:rPr>
  </w:style>
  <w:style w:type="character" w:styleId="a5">
    <w:name w:val="footnote reference"/>
    <w:basedOn w:val="a0"/>
    <w:uiPriority w:val="99"/>
    <w:semiHidden/>
    <w:unhideWhenUsed/>
    <w:rsid w:val="008E4EAB"/>
    <w:rPr>
      <w:vertAlign w:val="superscript"/>
    </w:rPr>
  </w:style>
  <w:style w:type="paragraph" w:styleId="a6">
    <w:name w:val="header"/>
    <w:basedOn w:val="a"/>
    <w:link w:val="a7"/>
    <w:uiPriority w:val="99"/>
    <w:unhideWhenUsed/>
    <w:rsid w:val="009428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289C"/>
  </w:style>
  <w:style w:type="paragraph" w:styleId="a8">
    <w:name w:val="footer"/>
    <w:basedOn w:val="a"/>
    <w:link w:val="a9"/>
    <w:uiPriority w:val="99"/>
    <w:unhideWhenUsed/>
    <w:rsid w:val="009428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289C"/>
  </w:style>
  <w:style w:type="paragraph" w:styleId="aa">
    <w:name w:val="Normal (Web)"/>
    <w:basedOn w:val="a"/>
    <w:uiPriority w:val="99"/>
    <w:unhideWhenUsed/>
    <w:rsid w:val="00C431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C43157"/>
    <w:rPr>
      <w:color w:val="0563C1" w:themeColor="hyperlink"/>
      <w:u w:val="single"/>
    </w:rPr>
  </w:style>
  <w:style w:type="character" w:customStyle="1" w:styleId="UnresolvedMention">
    <w:name w:val="Unresolved Mention"/>
    <w:basedOn w:val="a0"/>
    <w:uiPriority w:val="99"/>
    <w:semiHidden/>
    <w:unhideWhenUsed/>
    <w:rsid w:val="00C4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65">
      <w:bodyDiv w:val="1"/>
      <w:marLeft w:val="0"/>
      <w:marRight w:val="0"/>
      <w:marTop w:val="0"/>
      <w:marBottom w:val="0"/>
      <w:divBdr>
        <w:top w:val="none" w:sz="0" w:space="0" w:color="auto"/>
        <w:left w:val="none" w:sz="0" w:space="0" w:color="auto"/>
        <w:bottom w:val="none" w:sz="0" w:space="0" w:color="auto"/>
        <w:right w:val="none" w:sz="0" w:space="0" w:color="auto"/>
      </w:divBdr>
      <w:divsChild>
        <w:div w:id="610555560">
          <w:marLeft w:val="0"/>
          <w:marRight w:val="0"/>
          <w:marTop w:val="0"/>
          <w:marBottom w:val="0"/>
          <w:divBdr>
            <w:top w:val="none" w:sz="0" w:space="0" w:color="auto"/>
            <w:left w:val="none" w:sz="0" w:space="0" w:color="auto"/>
            <w:bottom w:val="none" w:sz="0" w:space="0" w:color="auto"/>
            <w:right w:val="none" w:sz="0" w:space="0" w:color="auto"/>
          </w:divBdr>
          <w:divsChild>
            <w:div w:id="1514688999">
              <w:marLeft w:val="0"/>
              <w:marRight w:val="0"/>
              <w:marTop w:val="0"/>
              <w:marBottom w:val="0"/>
              <w:divBdr>
                <w:top w:val="none" w:sz="0" w:space="0" w:color="auto"/>
                <w:left w:val="none" w:sz="0" w:space="0" w:color="auto"/>
                <w:bottom w:val="none" w:sz="0" w:space="0" w:color="auto"/>
                <w:right w:val="none" w:sz="0" w:space="0" w:color="auto"/>
              </w:divBdr>
              <w:divsChild>
                <w:div w:id="343552870">
                  <w:marLeft w:val="0"/>
                  <w:marRight w:val="0"/>
                  <w:marTop w:val="0"/>
                  <w:marBottom w:val="0"/>
                  <w:divBdr>
                    <w:top w:val="none" w:sz="0" w:space="0" w:color="auto"/>
                    <w:left w:val="none" w:sz="0" w:space="0" w:color="auto"/>
                    <w:bottom w:val="none" w:sz="0" w:space="0" w:color="auto"/>
                    <w:right w:val="none" w:sz="0" w:space="0" w:color="auto"/>
                  </w:divBdr>
                  <w:divsChild>
                    <w:div w:id="6027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3F21-A373-4CEA-954C-E64FB5ED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2022-01-11T15:14:00Z</dcterms:created>
  <dcterms:modified xsi:type="dcterms:W3CDTF">2022-01-11T15:14:00Z</dcterms:modified>
</cp:coreProperties>
</file>